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г. Раменское, ул. Коммунистическая, д.40/2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77777777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внеочередного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г. Раменское, ул. Коммунистическая, д.40/2.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77777777" w:rsidR="00101773" w:rsidRPr="003500D6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Форма проведения собрания: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с использованием системы ЕИАС ЖКХ</w:t>
      </w:r>
    </w:p>
    <w:p w14:paraId="58474A76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77777777" w:rsidR="00101773" w:rsidRPr="00E17394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Hlk4065002"/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t>Прием решений собственников по вопросам повести дня производится путем голосования в личном кабинете гражданина ЕИАС ЖКХ МО, или путем явки к администратору общего собрания, а также ящик на посту охраны в 1 подъезде дома по адресу: г. Раменское, ул. Коммунистическая, д.40/2</w:t>
      </w:r>
      <w:bookmarkStart w:id="2" w:name="_Hlk4065487"/>
      <w:bookmarkEnd w:id="1"/>
      <w:bookmarkEnd w:id="2"/>
    </w:p>
    <w:p w14:paraId="5246D56C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77777777" w:rsidR="00101773" w:rsidRPr="00751041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751041">
        <w:rPr>
          <w:rFonts w:ascii="Arial" w:eastAsia="Times New Roman" w:hAnsi="Arial" w:cs="Arial"/>
          <w:sz w:val="28"/>
          <w:szCs w:val="28"/>
          <w:lang w:val="en-US" w:eastAsia="ru-RU"/>
        </w:rPr>
        <w:t>01.04.2021 09:00:00</w:t>
      </w:r>
      <w:r w:rsidRPr="00D22491">
        <w:rPr>
          <w:lang w:val="en-US"/>
        </w:rPr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2F101C">
        <w:rPr>
          <w:rFonts w:ascii="Arial" w:eastAsia="Times New Roman" w:hAnsi="Arial" w:cs="Arial"/>
          <w:sz w:val="28"/>
          <w:szCs w:val="28"/>
          <w:lang w:val="en-US" w:eastAsia="ru-RU"/>
        </w:rPr>
        <w:t>30.05.2021 20:00:00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77777777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Об утверждении размера платы за содержание жилого помещения.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с 01.06.2021 г. тариф на содержание жилого помещения в размере  39,93   руб. кв./м. без учета платы за обращение с ТКО, а также за ресурсы, потребляемые при содержании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общего имущества в многоквартирном доме (холодную воду, горячую воду, электрическую энергию, а также отведение сточных вод).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Размер платы за вывоз ТКО и ресурсы, потребляемые при содержании общего имущества в многоквартирном доме, определяется в соответствии с нормативно-правовыми актами, и включается в единый платежный документ отдельными строками.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О включении оборудования системы видеонаблюдения и контроля доступа в состав общего имущества МКД.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Ввести в состав общего имущества МКД оборудование системы видеонаблюдения, контроля доступа (шлагбаум), систем пожарной безопасности  и утвердить Приложение №3 «Перечень и состав общего имущества многоквартирного дома» к договору управления многоквартирным домом,  размещенное на сайте управляющей организации ООО «ВЕСТА-Уют»  http://gkvesta.ru.. Стоимость обслуживания системы видеонаблюдения и контроля доступа утвержденную ранее, выставлять отдельной строкой в едином платежном документе.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О ежегодной  индексации тарифа на содержание жилого помещения.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Ежегодно начина с 01.06.2022г. индексировать тариф на содержание жилого помещения на величину, не превышающую уровень индекса потребительских цен на ЖКУ за предыдущий календарный год в соответствии с официальными данными Центрального банка РФ. Индексация производится путем умножения размера платы за жилое помещение на величину индекса.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4. Вопрос: О подписании актов выполненных работ/оказанных услуг.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Поручить Председателю Совета дома или любому члену Совета дома подписывать акты выполненных работ/оказания услуг в соответствии с Федеральным законом от 31.07.2020г.  №277-ФЗ.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5. Вопрос: О проведении работ по ремонту лифтового оборудования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из средств капитального ремонта, находящихся  на специальном счёте.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Провести работы по ремонту/замене лебедки в комплекте грузопассажирского лифта в подъезде №3. Предельная стоимость работ не должна превышать – 385 000 руб. из средств капитального ремонта, находящихся на специальном счёте. Фактическая стоимость работ определяется договором с подрядной организацией, который согласовывается с Советом дома и подписывается Председателем Совета дома.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6. Вопрос: О заключении договора с подрядной организацией на выполнение работ капитального ремонта и определения сроков выполнения работ.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Поручить управляющей организации ООО «ВЕСТА-Уют» ОГРН 1135040006793 заключить договоры с подрядной организацией на выполнение работ капитального ремонта, указанного в пункте 5 с учетом фактического наличия средств. Установить срок выполнения работ до 31.12.2021г.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7. Вопрос: Об утверждении лиц, уполномоченных участвовать в приёмке выполненных работ по капитальному ремонту, в том числе подписывать соответствующие акты.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и уполномочить участвовать в приёмке выполненных работ по капитальному ремонту, указанного в пункте 5, в том числе подписывать соответствующие акты собственников квартир: Копылова Д.А (кв. 191,192), Ли Е.В. (кв. 211).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8. Вопрос: О проведении общих собраний в электронном виде с использованием информационной системы ЕИАС ЖКХ Московской области.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Использовать информационную систему ЕИАС ЖКХ Московской области при проведении общих собраний собственников помещений в многоквартирном доме.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br/>
        <w:t xml:space="preserve">9. Вопрос: Об определении администратора общего собрания в электронном виде с использованием информационной системы ЕИАС ЖКХ Московской области.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администратором общего собрания в электронном виде с использованием информационной системы ЕИАС ЖКХ Московской области управляющую организацию ООО «ВЕСТА-Уют» ОГРН 1135040006793.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10. Вопрос: О порядке приёма сообщений о проведении общих собраний собственников администратором общего собрания.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Администратору общих собраний принимать сообщения о проведении общих собраний собственников помещений в соответствии со ст. 47.1 Жилищного Кодекса РФ.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11. Вопрос: О порядке приёма решений собственников администратором общего собрания.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Администратору общих собраний принимать решения собственников помещений в соответствии со ст. 47.1 Жилищного Кодекса РФ.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12. Вопрос: Об определении продолжительности голосования с использованием информационной системы ЕИАС ЖКХ Московской области.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продолжительность голосования (60 дней) по вопросам повестки дня общего собрания с использованием информационной системы ЕИАС ЖКХ Московской области.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13. Вопрос: Об утверждении способа уведомления собственников помещений.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Уведомлять собственников помещений о необходимости предоставления доступа в занимаемое жилое/нежилое помещение для осмотра или производства работ на общедомовом имуществе, ограничении коммунальных услуг и т.д. путем размещения информации в подъездах, на сайте управляющей организации или на других информационных ресурсах управляющей организации.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14. Вопрос: Об утверждении порядка оформления протоколов общих собраний, места хранения протоколов и решений собственников.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Инициаторам ОСС оформлять протоколы общих собраний в 3 экземплярах. Хранить экземпляры протокола: один - в офисе управляющей организации по адресу: г. Раменское, ул. Чугунова, д.15а, второй – у  председателя Совета дома Варганова А.В. кв. 107, третий – для передачи в банк. Хранить решения собственников и приложения к протоколам в офисе управляющей организации по адресу: г. Раменское, ул. Чугунова, д.15а.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15. Вопрос: 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542CCF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г. Раменское, ул. Коммунистическая, д.40/2</w:t>
      </w:r>
    </w:p>
    <w:p w14:paraId="14078A84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>:</w:t>
      </w:r>
    </w:p>
    <w:p w14:paraId="0059A4DA" w14:textId="77777777" w:rsidR="00101773" w:rsidRPr="00245FC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val="en-US" w:eastAsia="ru-RU"/>
        </w:rPr>
      </w:pP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t>Ознакомиться с информацией и (или) материалами по вопросам повестки дня можно на информационном стенде в подъезде дома, в офисе по адресу: г. Раменское, ул. Чугунова, д.15а или на сайте управляющей организации ООО «ВЕСТА-Уют» http://gkvesta.ru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"Веста-Уют", 140105 ОБЛАСТЬ МОСКОВСКАЯ ГОРОД РАМЕНСКОЕ УЛИЦА ЧУГУНОВА д. ДОМ 15А помещение ПОМЕЩЕНИЕ 39, 8(496)465-80-08, info@ykvesta.ru, http://gkvesta.ru/</w:t>
      </w:r>
    </w:p>
    <w:p w14:paraId="0B185134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</w:t>
      </w:r>
      <w:r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Распоряжением Министерства ЖКХ МО от 22.10.2018 N 251-РВ "Об утверждении Порядка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87BB428" w14:textId="77777777" w:rsidR="00101773" w:rsidRPr="003500D6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7CBB40CA" w14:textId="77777777" w:rsidR="00101773" w:rsidRPr="00E17394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6B1728E" w14:textId="77777777" w:rsidR="00101773" w:rsidRPr="00E17394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14:paraId="50847E16" w14:textId="77777777" w:rsidR="00101773" w:rsidRPr="00E1739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05E5FD4B" w14:textId="131A5F96" w:rsidR="00101773" w:rsidRDefault="00101773" w:rsidP="0010177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val="en-US" w:eastAsia="ru-RU"/>
        </w:rPr>
      </w:pPr>
      <w:r w:rsidRPr="00E17394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ООО "Веста-Уют" ОГРН 1135040006793 (дата присвоения 17.10.2013) ИНН 5040126552</w:t>
      </w:r>
    </w:p>
    <w:p w14:paraId="44F65534" w14:textId="04ACAB15" w:rsidR="0019597B" w:rsidRDefault="0019597B" w:rsidP="00207F1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7AFD81" wp14:editId="6C273914">
            <wp:extent cx="1805889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71" cy="18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7C36" w14:textId="77777777" w:rsidR="00207F11" w:rsidRPr="00207F11" w:rsidRDefault="00207F11" w:rsidP="00207F11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</w:t>
      </w:r>
      <w:r w:rsidRPr="00207F11">
        <w:rPr>
          <w:rFonts w:ascii="Arial" w:eastAsia="Times New Roman" w:hAnsi="Arial" w:cs="Arial"/>
          <w:sz w:val="28"/>
          <w:szCs w:val="28"/>
          <w:lang w:eastAsia="ru-RU"/>
        </w:rPr>
        <w:t xml:space="preserve"> мобильное приложение ЕИАС ЖКХ</w:t>
      </w:r>
    </w:p>
    <w:p w14:paraId="6F2BF435" w14:textId="77777777" w:rsidR="00207F11" w:rsidRPr="00D22491" w:rsidRDefault="00207F11" w:rsidP="00207F11">
      <w:pPr>
        <w:jc w:val="center"/>
        <w:rPr>
          <w:lang w:val="en-US"/>
        </w:rPr>
      </w:pPr>
    </w:p>
    <w:sectPr w:rsidR="00207F11" w:rsidRPr="00D22491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773"/>
    <w:rsid w:val="000B1D4C"/>
    <w:rsid w:val="00101773"/>
    <w:rsid w:val="0019597B"/>
    <w:rsid w:val="00207F11"/>
    <w:rsid w:val="00216887"/>
    <w:rsid w:val="002578F8"/>
    <w:rsid w:val="0034763E"/>
    <w:rsid w:val="004439A5"/>
    <w:rsid w:val="004A74B4"/>
    <w:rsid w:val="00571550"/>
    <w:rsid w:val="005825F7"/>
    <w:rsid w:val="005A2783"/>
    <w:rsid w:val="00603851"/>
    <w:rsid w:val="0060793B"/>
    <w:rsid w:val="007060E0"/>
    <w:rsid w:val="007167EA"/>
    <w:rsid w:val="00A149D1"/>
    <w:rsid w:val="00A5099D"/>
    <w:rsid w:val="00AB37EC"/>
    <w:rsid w:val="00AF10EA"/>
    <w:rsid w:val="00B814CD"/>
    <w:rsid w:val="00BA0759"/>
    <w:rsid w:val="00BF62A0"/>
    <w:rsid w:val="00C42B30"/>
    <w:rsid w:val="00CC2382"/>
    <w:rsid w:val="00CE6272"/>
    <w:rsid w:val="00D22491"/>
    <w:rsid w:val="00D228D4"/>
    <w:rsid w:val="00D362DE"/>
    <w:rsid w:val="00DD2596"/>
    <w:rsid w:val="00E870A7"/>
    <w:rsid w:val="00E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m.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Клочков Дмитрий</cp:lastModifiedBy>
  <cp:revision>2</cp:revision>
  <dcterms:created xsi:type="dcterms:W3CDTF">2021-03-25T08:16:00Z</dcterms:created>
  <dcterms:modified xsi:type="dcterms:W3CDTF">2021-03-25T08:16:00Z</dcterms:modified>
</cp:coreProperties>
</file>